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1311" w14:textId="12B471D9" w:rsidR="00EF60A0" w:rsidRPr="00350E36" w:rsidRDefault="00EF60A0" w:rsidP="00EF60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>Для реализации рабочей программы дополнительного профессионального образования «</w:t>
      </w:r>
      <w:r w:rsidRPr="00350E36">
        <w:rPr>
          <w:rFonts w:ascii="Times New Roman" w:hAnsi="Times New Roman"/>
          <w:i/>
          <w:iCs/>
          <w:sz w:val="24"/>
          <w:szCs w:val="24"/>
        </w:rPr>
        <w:t>Кардиология</w:t>
      </w:r>
      <w:r w:rsidRPr="00350E36">
        <w:rPr>
          <w:rFonts w:ascii="Times New Roman" w:hAnsi="Times New Roman"/>
          <w:sz w:val="24"/>
          <w:szCs w:val="24"/>
        </w:rPr>
        <w:t xml:space="preserve">» кафедра располагает </w:t>
      </w:r>
      <w:r w:rsidRPr="00350E36">
        <w:rPr>
          <w:rFonts w:ascii="Times New Roman" w:eastAsia="Calibri" w:hAnsi="Times New Roman"/>
          <w:color w:val="000000"/>
          <w:sz w:val="24"/>
          <w:szCs w:val="24"/>
        </w:rPr>
        <w:t>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2D404466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58CD300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- Учебно-методической документацией и материалами, включая манекены и аппаратуру для отработки практических навыков;</w:t>
      </w:r>
    </w:p>
    <w:p w14:paraId="56876796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 - доступом к электронным библиотечным системам, </w:t>
      </w:r>
      <w:proofErr w:type="spellStart"/>
      <w:r w:rsidRPr="00350E36">
        <w:rPr>
          <w:rFonts w:ascii="Times New Roman" w:hAnsi="Times New Roman"/>
          <w:sz w:val="24"/>
          <w:szCs w:val="24"/>
        </w:rPr>
        <w:t>внутривузовскому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239DD55D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- материально-технической базой, обеспечивающей организацию обучения. </w:t>
      </w:r>
    </w:p>
    <w:p w14:paraId="790F0B87" w14:textId="77777777" w:rsidR="00EF60A0" w:rsidRPr="00350E36" w:rsidRDefault="00EF60A0" w:rsidP="00EF60A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3A2377" w14:textId="6690DDA3" w:rsidR="00EF60A0" w:rsidRPr="00350E36" w:rsidRDefault="00EF60A0" w:rsidP="00EF60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eastAsia="Calibri" w:hAnsi="Times New Roman"/>
          <w:color w:val="000000"/>
          <w:sz w:val="24"/>
          <w:szCs w:val="24"/>
        </w:rPr>
        <w:t xml:space="preserve">Обучение дисциплине осуществляется на </w:t>
      </w:r>
      <w:proofErr w:type="gramStart"/>
      <w:r w:rsidRPr="00350E36">
        <w:rPr>
          <w:rFonts w:ascii="Times New Roman" w:eastAsia="Calibri" w:hAnsi="Times New Roman"/>
          <w:color w:val="000000"/>
          <w:sz w:val="24"/>
          <w:szCs w:val="24"/>
        </w:rPr>
        <w:t xml:space="preserve">базах </w:t>
      </w:r>
      <w:r w:rsidRPr="00350E36">
        <w:rPr>
          <w:rFonts w:ascii="Times New Roman" w:hAnsi="Times New Roman"/>
          <w:bCs/>
          <w:sz w:val="24"/>
          <w:szCs w:val="24"/>
        </w:rPr>
        <w:t xml:space="preserve"> Государственного</w:t>
      </w:r>
      <w:proofErr w:type="gramEnd"/>
      <w:r w:rsidRPr="00350E36">
        <w:rPr>
          <w:rFonts w:ascii="Times New Roman" w:hAnsi="Times New Roman"/>
          <w:bCs/>
          <w:sz w:val="24"/>
          <w:szCs w:val="24"/>
        </w:rPr>
        <w:t xml:space="preserve"> бюджетного учреждения здравоохранения «Кузбасский клинический кардиологический диспансер имени академика Л.С.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Барбараша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», </w:t>
      </w:r>
      <w:r w:rsidRPr="00350E36">
        <w:rPr>
          <w:rFonts w:ascii="Times New Roman" w:eastAsia="Calibri" w:hAnsi="Times New Roman"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 «Кемеровский государственный медицинский университет» (</w:t>
      </w:r>
      <w:r w:rsidRPr="00350E36">
        <w:rPr>
          <w:rFonts w:ascii="Times New Roman" w:hAnsi="Times New Roman"/>
          <w:bCs/>
          <w:sz w:val="24"/>
          <w:szCs w:val="24"/>
        </w:rPr>
        <w:t xml:space="preserve">Центр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симуляционного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обучения и аккредитации).</w:t>
      </w:r>
    </w:p>
    <w:p w14:paraId="3E6F7BF3" w14:textId="77777777" w:rsidR="00EF60A0" w:rsidRPr="00350E36" w:rsidRDefault="00EF60A0" w:rsidP="00EF60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F2EC72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6365C314" w14:textId="77777777" w:rsidR="00EF60A0" w:rsidRPr="00350E36" w:rsidRDefault="00EF60A0" w:rsidP="00EF60A0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350E36">
        <w:rPr>
          <w:rFonts w:ascii="Times New Roman" w:hAnsi="Times New Roman"/>
          <w:sz w:val="24"/>
          <w:szCs w:val="24"/>
          <w:lang w:eastAsia="en-US"/>
        </w:rPr>
        <w:t>2 учебные комнаты, лекционный зал, комната для самостоятельной подготовки, комнаты для практической подготовки обучающихся.</w:t>
      </w:r>
    </w:p>
    <w:p w14:paraId="51F9C529" w14:textId="77777777" w:rsidR="00EF60A0" w:rsidRPr="00350E36" w:rsidRDefault="00EF60A0" w:rsidP="00EF60A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Для нужд образовательного процесса имеется лекционный зал, 2 учебные комнаты, компьютерный класс. </w:t>
      </w:r>
    </w:p>
    <w:p w14:paraId="760D8923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052FC5B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Настенный экран </w:t>
      </w:r>
      <w:proofErr w:type="spellStart"/>
      <w:r w:rsidRPr="00350E36">
        <w:rPr>
          <w:rFonts w:ascii="Times New Roman" w:hAnsi="Times New Roman"/>
          <w:sz w:val="24"/>
          <w:szCs w:val="24"/>
          <w:lang w:val="en-US"/>
        </w:rPr>
        <w:t>ScreenMedif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 </w:t>
      </w:r>
      <w:r w:rsidRPr="00350E36">
        <w:rPr>
          <w:rFonts w:ascii="Times New Roman" w:hAnsi="Times New Roman"/>
          <w:sz w:val="24"/>
          <w:szCs w:val="24"/>
          <w:lang w:val="en-US"/>
        </w:rPr>
        <w:t>Economy</w:t>
      </w:r>
      <w:r w:rsidRPr="00350E36">
        <w:rPr>
          <w:rFonts w:ascii="Times New Roman" w:hAnsi="Times New Roman"/>
          <w:sz w:val="24"/>
          <w:szCs w:val="24"/>
        </w:rPr>
        <w:t xml:space="preserve"> (формат 128*171 </w:t>
      </w:r>
      <w:r w:rsidRPr="00350E36">
        <w:rPr>
          <w:rFonts w:ascii="Times New Roman" w:hAnsi="Times New Roman"/>
          <w:sz w:val="24"/>
          <w:szCs w:val="24"/>
          <w:lang w:val="en-US"/>
        </w:rPr>
        <w:t>cm</w:t>
      </w:r>
      <w:r w:rsidRPr="00350E36">
        <w:rPr>
          <w:rFonts w:ascii="Times New Roman" w:hAnsi="Times New Roman"/>
          <w:sz w:val="24"/>
          <w:szCs w:val="24"/>
        </w:rPr>
        <w:t xml:space="preserve"> </w:t>
      </w:r>
      <w:r w:rsidRPr="00350E36">
        <w:rPr>
          <w:rFonts w:ascii="Times New Roman" w:hAnsi="Times New Roman"/>
          <w:sz w:val="24"/>
          <w:szCs w:val="24"/>
          <w:lang w:val="en-US"/>
        </w:rPr>
        <w:t>MW</w:t>
      </w:r>
      <w:r w:rsidRPr="00350E36">
        <w:rPr>
          <w:rFonts w:ascii="Times New Roman" w:hAnsi="Times New Roman"/>
          <w:sz w:val="24"/>
          <w:szCs w:val="24"/>
        </w:rPr>
        <w:t>), доски, столы, стулья, стеллажи металлические</w:t>
      </w:r>
    </w:p>
    <w:p w14:paraId="0AA7CD42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00FE24DF" w14:textId="20BFC754" w:rsidR="00EF60A0" w:rsidRPr="00350E36" w:rsidRDefault="00EF60A0" w:rsidP="00350E3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</w:t>
      </w:r>
      <w:r w:rsidR="00350E36">
        <w:rPr>
          <w:rFonts w:ascii="Times New Roman" w:hAnsi="Times New Roman"/>
          <w:bCs/>
          <w:sz w:val="24"/>
          <w:szCs w:val="24"/>
        </w:rPr>
        <w:t xml:space="preserve"> электрокардиограф "ЭКГ-10-03"</w:t>
      </w:r>
      <w:r w:rsidRPr="00350E36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</w:t>
      </w:r>
      <w:r w:rsidR="00350E36">
        <w:rPr>
          <w:rFonts w:ascii="Times New Roman" w:hAnsi="Times New Roman"/>
          <w:bCs/>
          <w:sz w:val="24"/>
          <w:szCs w:val="24"/>
        </w:rPr>
        <w:t xml:space="preserve">, </w:t>
      </w:r>
      <w:r w:rsidR="00350E36">
        <w:rPr>
          <w:rFonts w:ascii="Times New Roman" w:hAnsi="Times New Roman"/>
          <w:bCs/>
          <w:sz w:val="24"/>
          <w:szCs w:val="24"/>
          <w:lang w:val="en-US"/>
        </w:rPr>
        <w:t>SAM</w:t>
      </w:r>
      <w:r w:rsidRPr="00350E36">
        <w:rPr>
          <w:rFonts w:ascii="Times New Roman" w:hAnsi="Times New Roman"/>
          <w:bCs/>
          <w:sz w:val="24"/>
          <w:szCs w:val="24"/>
        </w:rPr>
        <w:t xml:space="preserve"> </w:t>
      </w:r>
      <w:r w:rsidR="00350E3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50E36">
        <w:rPr>
          <w:rFonts w:ascii="Times New Roman" w:hAnsi="Times New Roman"/>
          <w:bCs/>
          <w:sz w:val="24"/>
          <w:szCs w:val="24"/>
        </w:rPr>
        <w:t xml:space="preserve">, студенческий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аускультативный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манекен + ноутбук, модель патологии кровеносных сосудов, линейка измерительная электрокардиографическая, модель сердца с шунтированием, набор моделей сердца с врожденными пороками,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пульсоксиметр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 МР 111</w:t>
      </w:r>
      <w:r w:rsidR="00350E36">
        <w:rPr>
          <w:rFonts w:ascii="Times New Roman" w:hAnsi="Times New Roman"/>
          <w:bCs/>
          <w:sz w:val="24"/>
          <w:szCs w:val="24"/>
        </w:rPr>
        <w:t xml:space="preserve"> </w:t>
      </w:r>
      <w:r w:rsidRPr="00350E36">
        <w:rPr>
          <w:rFonts w:ascii="Times New Roman" w:hAnsi="Times New Roman"/>
          <w:bCs/>
          <w:sz w:val="24"/>
          <w:szCs w:val="24"/>
        </w:rPr>
        <w:t>(портативный с памятью 72 час), модель сердца с диафрагмой, 3-х кратное увеличение (10 частей), модель сердца с пищеводом и трахеей, 2х кратное увеличение (5 частей),</w:t>
      </w:r>
      <w:r w:rsidR="00350E36">
        <w:rPr>
          <w:rFonts w:ascii="Times New Roman" w:hAnsi="Times New Roman"/>
          <w:bCs/>
          <w:sz w:val="24"/>
          <w:szCs w:val="24"/>
        </w:rPr>
        <w:t xml:space="preserve"> </w:t>
      </w:r>
      <w:r w:rsidRPr="00350E36">
        <w:rPr>
          <w:rFonts w:ascii="Times New Roman" w:hAnsi="Times New Roman"/>
          <w:bCs/>
          <w:sz w:val="24"/>
          <w:szCs w:val="24"/>
        </w:rPr>
        <w:t>электрокардиограф многоканальный переносной ЭК12Т «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Альтон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06», тонометр,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гемокоагулометр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</w:t>
      </w:r>
      <w:r w:rsidR="00350E36">
        <w:rPr>
          <w:rFonts w:ascii="Times New Roman" w:hAnsi="Times New Roman"/>
          <w:bCs/>
          <w:sz w:val="24"/>
          <w:szCs w:val="24"/>
        </w:rPr>
        <w:t xml:space="preserve">. </w:t>
      </w:r>
    </w:p>
    <w:p w14:paraId="191BC6B9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59A3797A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6F782817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6FA6F456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72F87C5A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41C7854D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>тестовые задания по изучаемым темам, решение ситуационных задач</w:t>
      </w:r>
    </w:p>
    <w:p w14:paraId="1E51B783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3FF9DC94" w14:textId="0A286A61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учебники, учебно-методические пособия в т.ч </w:t>
      </w:r>
      <w:r w:rsidRPr="00350E36">
        <w:rPr>
          <w:rFonts w:ascii="Times New Roman" w:hAnsi="Times New Roman"/>
          <w:sz w:val="24"/>
          <w:szCs w:val="24"/>
        </w:rPr>
        <w:t>учебно-методическое пособие для аудиторной работы студентов по дисциплине</w:t>
      </w:r>
      <w:r w:rsidRPr="00350E36">
        <w:rPr>
          <w:rFonts w:ascii="Times New Roman" w:hAnsi="Times New Roman"/>
          <w:bCs/>
          <w:sz w:val="24"/>
          <w:szCs w:val="24"/>
        </w:rPr>
        <w:t xml:space="preserve">, </w:t>
      </w:r>
      <w:r w:rsidRPr="00350E36">
        <w:rPr>
          <w:rFonts w:ascii="Times New Roman" w:hAnsi="Times New Roman"/>
          <w:sz w:val="24"/>
          <w:szCs w:val="24"/>
        </w:rPr>
        <w:t xml:space="preserve">учебно-методическое пособие для </w:t>
      </w:r>
      <w:r w:rsidRPr="00350E36"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студентов по дисциплине, видеозапись лекционного материала по </w:t>
      </w:r>
      <w:proofErr w:type="gramStart"/>
      <w:r w:rsidRPr="00350E36">
        <w:rPr>
          <w:rFonts w:ascii="Times New Roman" w:hAnsi="Times New Roman"/>
          <w:sz w:val="24"/>
          <w:szCs w:val="24"/>
        </w:rPr>
        <w:t>дисциплине,  рабочие</w:t>
      </w:r>
      <w:proofErr w:type="gramEnd"/>
      <w:r w:rsidRPr="00350E36">
        <w:rPr>
          <w:rFonts w:ascii="Times New Roman" w:hAnsi="Times New Roman"/>
          <w:sz w:val="24"/>
          <w:szCs w:val="24"/>
        </w:rPr>
        <w:t xml:space="preserve"> программы специалитета, УМОД </w:t>
      </w:r>
      <w:proofErr w:type="spellStart"/>
      <w:r w:rsidRPr="00350E3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,  </w:t>
      </w:r>
      <w:r w:rsidRPr="00350E36">
        <w:rPr>
          <w:rFonts w:ascii="Times New Roman" w:hAnsi="Times New Roman"/>
          <w:bCs/>
          <w:sz w:val="24"/>
          <w:szCs w:val="24"/>
        </w:rPr>
        <w:t>раздаточные дидактические материалы</w:t>
      </w:r>
      <w:r w:rsidR="00FE1872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GoBack"/>
      <w:bookmarkEnd w:id="0"/>
    </w:p>
    <w:p w14:paraId="6F8FF83F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01338AF7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0E36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3166E5CC" w14:textId="77777777" w:rsidR="00EF60A0" w:rsidRPr="00BD2962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50E36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Pr="00EF60A0" w:rsidRDefault="00C44F9B" w:rsidP="00EF60A0"/>
    <w:sectPr w:rsidR="00C44F9B" w:rsidRPr="00E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350E36"/>
    <w:rsid w:val="004848DE"/>
    <w:rsid w:val="00554994"/>
    <w:rsid w:val="009B528E"/>
    <w:rsid w:val="00A16E03"/>
    <w:rsid w:val="00C442F9"/>
    <w:rsid w:val="00C44F9B"/>
    <w:rsid w:val="00EF60A0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Кочергина Анастасия Михайловна</cp:lastModifiedBy>
  <cp:revision>4</cp:revision>
  <dcterms:created xsi:type="dcterms:W3CDTF">2022-04-04T03:44:00Z</dcterms:created>
  <dcterms:modified xsi:type="dcterms:W3CDTF">2022-04-05T05:49:00Z</dcterms:modified>
</cp:coreProperties>
</file>